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61AB" w14:textId="4ECF58E6" w:rsidR="009226DF" w:rsidRPr="009226DF" w:rsidRDefault="009226DF" w:rsidP="009226DF">
      <w:pPr>
        <w:tabs>
          <w:tab w:val="left" w:pos="720"/>
        </w:tabs>
        <w:spacing w:after="0" w:line="360" w:lineRule="auto"/>
        <w:jc w:val="both"/>
        <w:rPr>
          <w:rFonts w:ascii="Times New Roman" w:hAnsi="Times New Roman" w:cs="Times New Roman"/>
          <w:b/>
          <w:bCs/>
          <w:sz w:val="24"/>
          <w:szCs w:val="24"/>
        </w:rPr>
      </w:pPr>
      <w:r w:rsidRPr="009226DF">
        <w:rPr>
          <w:rFonts w:ascii="Arial" w:hAnsi="Arial" w:cs="Arial"/>
          <w:b/>
          <w:bCs/>
          <w:color w:val="333333"/>
          <w:sz w:val="23"/>
          <w:szCs w:val="23"/>
          <w:shd w:val="clear" w:color="auto" w:fill="FFFFFF"/>
        </w:rPr>
        <w:t>7.3.1 – Provide the details of the performance of the institution in one area distinctive to its vision, priority and thrust in not more than 500 words</w:t>
      </w:r>
    </w:p>
    <w:p w14:paraId="445F3C4B" w14:textId="1C72CC3F" w:rsidR="009226DF" w:rsidRPr="009A150F" w:rsidRDefault="009226DF" w:rsidP="009226D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b/>
          <w:bCs/>
          <w:sz w:val="24"/>
          <w:szCs w:val="24"/>
        </w:rPr>
        <w:t>R</w:t>
      </w:r>
      <w:r>
        <w:rPr>
          <w:rFonts w:ascii="Times New Roman" w:eastAsia="MS Mincho" w:hAnsi="Times New Roman" w:cs="Times New Roman"/>
          <w:sz w:val="24"/>
          <w:szCs w:val="24"/>
          <w:lang w:eastAsia="ja-JP"/>
        </w:rPr>
        <w:t>ajarshi</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Shahu</w:t>
      </w:r>
      <w:proofErr w:type="spellEnd"/>
      <w:r>
        <w:rPr>
          <w:rFonts w:ascii="Times New Roman" w:eastAsia="MS Mincho" w:hAnsi="Times New Roman" w:cs="Times New Roman"/>
          <w:sz w:val="24"/>
          <w:szCs w:val="24"/>
          <w:lang w:eastAsia="ja-JP"/>
        </w:rPr>
        <w:t xml:space="preserve"> Arts, Commerce &amp; Science College </w:t>
      </w:r>
      <w:proofErr w:type="spellStart"/>
      <w:r>
        <w:rPr>
          <w:rFonts w:ascii="Times New Roman" w:eastAsia="MS Mincho" w:hAnsi="Times New Roman" w:cs="Times New Roman"/>
          <w:sz w:val="24"/>
          <w:szCs w:val="24"/>
          <w:lang w:eastAsia="ja-JP"/>
        </w:rPr>
        <w:t>P</w:t>
      </w:r>
      <w:r w:rsidRPr="009A150F">
        <w:rPr>
          <w:rFonts w:ascii="Times New Roman" w:eastAsia="MS Mincho" w:hAnsi="Times New Roman" w:cs="Times New Roman"/>
          <w:sz w:val="24"/>
          <w:szCs w:val="24"/>
          <w:lang w:eastAsia="ja-JP"/>
        </w:rPr>
        <w:t>athri</w:t>
      </w:r>
      <w:proofErr w:type="spellEnd"/>
      <w:r w:rsidRPr="009A150F">
        <w:rPr>
          <w:rFonts w:ascii="Times New Roman" w:eastAsia="MS Mincho" w:hAnsi="Times New Roman" w:cs="Times New Roman"/>
          <w:sz w:val="24"/>
          <w:szCs w:val="24"/>
          <w:lang w:eastAsia="ja-JP"/>
        </w:rPr>
        <w:t xml:space="preserve"> started functioning with </w:t>
      </w:r>
      <w:proofErr w:type="gramStart"/>
      <w:r w:rsidRPr="009A150F">
        <w:rPr>
          <w:rFonts w:ascii="Times New Roman" w:eastAsia="MS Mincho" w:hAnsi="Times New Roman" w:cs="Times New Roman"/>
          <w:sz w:val="24"/>
          <w:szCs w:val="24"/>
          <w:lang w:eastAsia="ja-JP"/>
        </w:rPr>
        <w:t>two Pre-degree</w:t>
      </w:r>
      <w:proofErr w:type="gramEnd"/>
      <w:r w:rsidRPr="009A150F">
        <w:rPr>
          <w:rFonts w:ascii="Times New Roman" w:eastAsia="MS Mincho" w:hAnsi="Times New Roman" w:cs="Times New Roman"/>
          <w:sz w:val="24"/>
          <w:szCs w:val="24"/>
          <w:lang w:eastAsia="ja-JP"/>
        </w:rPr>
        <w:t xml:space="preserve"> batches in a building</w:t>
      </w:r>
      <w:r>
        <w:rPr>
          <w:rFonts w:ascii="Times New Roman" w:eastAsia="MS Mincho" w:hAnsi="Times New Roman" w:cs="Times New Roman"/>
          <w:sz w:val="24"/>
          <w:szCs w:val="24"/>
          <w:lang w:eastAsia="ja-JP"/>
        </w:rPr>
        <w:t xml:space="preserve"> in year of 2001</w:t>
      </w:r>
      <w:r w:rsidRPr="009A150F">
        <w:rPr>
          <w:rFonts w:ascii="Times New Roman" w:eastAsia="MS Mincho" w:hAnsi="Times New Roman" w:cs="Times New Roman"/>
          <w:sz w:val="24"/>
          <w:szCs w:val="24"/>
          <w:lang w:eastAsia="ja-JP"/>
        </w:rPr>
        <w:t xml:space="preserve">. </w:t>
      </w:r>
      <w:r>
        <w:rPr>
          <w:rFonts w:ascii="Times New Roman" w:hAnsi="Times New Roman" w:cs="Times New Roman"/>
          <w:sz w:val="24"/>
          <w:szCs w:val="24"/>
        </w:rPr>
        <w:t>Having completed 15</w:t>
      </w:r>
      <w:r w:rsidRPr="009A150F">
        <w:rPr>
          <w:rFonts w:ascii="Times New Roman" w:hAnsi="Times New Roman" w:cs="Times New Roman"/>
          <w:sz w:val="24"/>
          <w:szCs w:val="24"/>
        </w:rPr>
        <w:t xml:space="preserve"> years of valuable educational service, the college now offers degree </w:t>
      </w:r>
      <w:proofErr w:type="spellStart"/>
      <w:r w:rsidRPr="009A150F">
        <w:rPr>
          <w:rFonts w:ascii="Times New Roman" w:hAnsi="Times New Roman" w:cs="Times New Roman"/>
          <w:sz w:val="24"/>
          <w:szCs w:val="24"/>
        </w:rPr>
        <w:t>programmes</w:t>
      </w:r>
      <w:proofErr w:type="spellEnd"/>
      <w:r w:rsidRPr="009A150F">
        <w:rPr>
          <w:rFonts w:ascii="Times New Roman" w:hAnsi="Times New Roman" w:cs="Times New Roman"/>
          <w:sz w:val="24"/>
          <w:szCs w:val="24"/>
        </w:rPr>
        <w:t xml:space="preserve"> in A</w:t>
      </w:r>
      <w:r>
        <w:rPr>
          <w:rFonts w:ascii="Times New Roman" w:hAnsi="Times New Roman" w:cs="Times New Roman"/>
          <w:sz w:val="24"/>
          <w:szCs w:val="24"/>
        </w:rPr>
        <w:t>rts, Commerce and Science. The c</w:t>
      </w:r>
      <w:r w:rsidRPr="009A150F">
        <w:rPr>
          <w:rFonts w:ascii="Times New Roman" w:hAnsi="Times New Roman" w:cs="Times New Roman"/>
          <w:sz w:val="24"/>
          <w:szCs w:val="24"/>
        </w:rPr>
        <w:t xml:space="preserve">ollege aims to </w:t>
      </w:r>
      <w:proofErr w:type="spellStart"/>
      <w:r w:rsidRPr="009A150F">
        <w:rPr>
          <w:rFonts w:ascii="Times New Roman" w:hAnsi="Times New Roman" w:cs="Times New Roman"/>
          <w:sz w:val="24"/>
          <w:szCs w:val="24"/>
        </w:rPr>
        <w:t>mould</w:t>
      </w:r>
      <w:proofErr w:type="spellEnd"/>
      <w:r w:rsidRPr="009A150F">
        <w:rPr>
          <w:rFonts w:ascii="Times New Roman" w:hAnsi="Times New Roman" w:cs="Times New Roman"/>
          <w:sz w:val="24"/>
          <w:szCs w:val="24"/>
        </w:rPr>
        <w:t xml:space="preserve"> the student community hailing mostly from the marginalized and weaker sections of the society into better individuals, and guide them to contribute constructively towards </w:t>
      </w:r>
      <w:r>
        <w:rPr>
          <w:rFonts w:ascii="Times New Roman" w:hAnsi="Times New Roman" w:cs="Times New Roman"/>
          <w:sz w:val="24"/>
          <w:szCs w:val="24"/>
        </w:rPr>
        <w:t>National</w:t>
      </w:r>
      <w:r w:rsidRPr="009A150F">
        <w:rPr>
          <w:rFonts w:ascii="Times New Roman" w:hAnsi="Times New Roman" w:cs="Times New Roman"/>
          <w:sz w:val="24"/>
          <w:szCs w:val="24"/>
        </w:rPr>
        <w:t xml:space="preserve"> goals by upholding the values of secularism, </w:t>
      </w:r>
      <w:r>
        <w:rPr>
          <w:rFonts w:ascii="Times New Roman" w:hAnsi="Times New Roman" w:cs="Times New Roman"/>
          <w:sz w:val="24"/>
          <w:szCs w:val="24"/>
        </w:rPr>
        <w:t>National</w:t>
      </w:r>
      <w:r w:rsidRPr="009A150F">
        <w:rPr>
          <w:rFonts w:ascii="Times New Roman" w:hAnsi="Times New Roman" w:cs="Times New Roman"/>
          <w:sz w:val="24"/>
          <w:szCs w:val="24"/>
        </w:rPr>
        <w:t xml:space="preserve"> integration and social commitment. </w:t>
      </w:r>
      <w:r w:rsidRPr="009A150F">
        <w:rPr>
          <w:rFonts w:ascii="Times New Roman" w:hAnsi="Times New Roman" w:cs="Times New Roman"/>
          <w:bCs/>
          <w:sz w:val="24"/>
          <w:szCs w:val="24"/>
        </w:rPr>
        <w:t xml:space="preserve">The primary objective of the </w:t>
      </w:r>
      <w:r>
        <w:rPr>
          <w:rFonts w:ascii="Times New Roman" w:hAnsi="Times New Roman" w:cs="Times New Roman"/>
          <w:bCs/>
          <w:sz w:val="24"/>
          <w:szCs w:val="24"/>
        </w:rPr>
        <w:t>College</w:t>
      </w:r>
      <w:r w:rsidRPr="009A150F">
        <w:rPr>
          <w:rFonts w:ascii="Times New Roman" w:hAnsi="Times New Roman" w:cs="Times New Roman"/>
          <w:bCs/>
          <w:sz w:val="24"/>
          <w:szCs w:val="24"/>
        </w:rPr>
        <w:t xml:space="preserve"> is to enable the students to cope with the demands of the contemporary global scenario through effective transaction of the curricular and co-curricular aspects. </w:t>
      </w:r>
      <w:r w:rsidRPr="009A150F">
        <w:rPr>
          <w:rFonts w:ascii="Times New Roman" w:hAnsi="Times New Roman" w:cs="Times New Roman"/>
          <w:sz w:val="24"/>
          <w:szCs w:val="24"/>
        </w:rPr>
        <w:t xml:space="preserve">Academic excellence, personality development and social orientation are our guiding principles. </w:t>
      </w:r>
    </w:p>
    <w:p w14:paraId="1498E902" w14:textId="77777777" w:rsidR="009226DF" w:rsidRPr="009A150F" w:rsidRDefault="009226DF" w:rsidP="009226DF">
      <w:pPr>
        <w:tabs>
          <w:tab w:val="left" w:pos="720"/>
        </w:tabs>
        <w:spacing w:after="0" w:line="360" w:lineRule="auto"/>
        <w:ind w:firstLine="288"/>
        <w:jc w:val="both"/>
        <w:rPr>
          <w:rFonts w:ascii="Times New Roman" w:hAnsi="Times New Roman" w:cs="Times New Roman"/>
          <w:sz w:val="24"/>
          <w:szCs w:val="24"/>
        </w:rPr>
      </w:pPr>
      <w:r>
        <w:rPr>
          <w:rFonts w:ascii="Times New Roman" w:eastAsia="Arial Unicode MS" w:hAnsi="Times New Roman" w:cs="Times New Roman"/>
          <w:sz w:val="24"/>
          <w:szCs w:val="24"/>
        </w:rPr>
        <w:tab/>
      </w:r>
      <w:r w:rsidRPr="009A150F">
        <w:rPr>
          <w:rFonts w:ascii="Times New Roman" w:eastAsia="Arial Unicode MS" w:hAnsi="Times New Roman" w:cs="Times New Roman"/>
          <w:sz w:val="24"/>
          <w:szCs w:val="24"/>
        </w:rPr>
        <w:t>We strive to develop a strong foundation of ethical principles in our students and make them academically excellent to acquire global competencies with the help of technology, so that the</w:t>
      </w:r>
      <w:bookmarkStart w:id="0" w:name="_GoBack"/>
      <w:bookmarkEnd w:id="0"/>
      <w:r w:rsidRPr="009A150F">
        <w:rPr>
          <w:rFonts w:ascii="Times New Roman" w:eastAsia="Arial Unicode MS" w:hAnsi="Times New Roman" w:cs="Times New Roman"/>
          <w:sz w:val="24"/>
          <w:szCs w:val="24"/>
        </w:rPr>
        <w:t xml:space="preserve">y can substantially contribute to </w:t>
      </w:r>
      <w:r>
        <w:rPr>
          <w:rFonts w:ascii="Times New Roman" w:eastAsia="Arial Unicode MS" w:hAnsi="Times New Roman" w:cs="Times New Roman"/>
          <w:sz w:val="24"/>
          <w:szCs w:val="24"/>
        </w:rPr>
        <w:t>National</w:t>
      </w:r>
      <w:r w:rsidRPr="009A150F">
        <w:rPr>
          <w:rFonts w:ascii="Times New Roman" w:eastAsia="Arial Unicode MS" w:hAnsi="Times New Roman" w:cs="Times New Roman"/>
          <w:sz w:val="24"/>
          <w:szCs w:val="24"/>
        </w:rPr>
        <w:t xml:space="preserve"> development. The strength of the </w:t>
      </w:r>
      <w:r>
        <w:rPr>
          <w:rFonts w:ascii="Times New Roman" w:eastAsia="Arial Unicode MS" w:hAnsi="Times New Roman" w:cs="Times New Roman"/>
          <w:sz w:val="24"/>
          <w:szCs w:val="24"/>
        </w:rPr>
        <w:t>College</w:t>
      </w:r>
      <w:r w:rsidRPr="009A150F">
        <w:rPr>
          <w:rFonts w:ascii="Times New Roman" w:eastAsia="Arial Unicode MS" w:hAnsi="Times New Roman" w:cs="Times New Roman"/>
          <w:sz w:val="24"/>
          <w:szCs w:val="24"/>
        </w:rPr>
        <w:t xml:space="preserve"> is its qualified and committed faculty members, industrious administrative staff,  well equipped college library with </w:t>
      </w:r>
      <w:r>
        <w:rPr>
          <w:rFonts w:ascii="Times New Roman" w:eastAsia="Arial Unicode MS" w:hAnsi="Times New Roman" w:cs="Times New Roman"/>
          <w:sz w:val="24"/>
          <w:szCs w:val="24"/>
        </w:rPr>
        <w:t>e-</w:t>
      </w:r>
      <w:r w:rsidRPr="009A150F">
        <w:rPr>
          <w:rFonts w:ascii="Times New Roman" w:eastAsia="Arial Unicode MS" w:hAnsi="Times New Roman" w:cs="Times New Roman"/>
          <w:sz w:val="24"/>
          <w:szCs w:val="24"/>
        </w:rPr>
        <w:t>facility, interactive smart class, high speed Wi-Fi internet access 24</w:t>
      </w:r>
      <w:r>
        <w:rPr>
          <w:rFonts w:ascii="Times New Roman" w:eastAsia="Arial Unicode MS" w:hAnsi="Times New Roman" w:cs="Times New Roman"/>
          <w:sz w:val="24"/>
          <w:szCs w:val="24"/>
        </w:rPr>
        <w:t xml:space="preserve"> X </w:t>
      </w:r>
      <w:r w:rsidRPr="009A150F">
        <w:rPr>
          <w:rFonts w:ascii="Times New Roman" w:eastAsia="Arial Unicode MS" w:hAnsi="Times New Roman" w:cs="Times New Roman"/>
          <w:sz w:val="24"/>
          <w:szCs w:val="24"/>
        </w:rPr>
        <w:t xml:space="preserve">7, availability of computers in a student ratio of 1:60, facilities for scanning, printing and copying facility provided, good academic ambience and the enthusiastic students. </w:t>
      </w:r>
      <w:r w:rsidRPr="009A150F">
        <w:rPr>
          <w:rFonts w:ascii="Times New Roman" w:hAnsi="Times New Roman" w:cs="Times New Roman"/>
          <w:sz w:val="24"/>
          <w:szCs w:val="24"/>
        </w:rPr>
        <w:t>The college has always been in the frontline in fulfilling its social objectives in terms of educational attainments and producing quality individuals.</w:t>
      </w:r>
    </w:p>
    <w:p w14:paraId="492FAA72" w14:textId="03923E75" w:rsidR="009226DF" w:rsidRPr="009A150F" w:rsidRDefault="009226DF" w:rsidP="009226DF">
      <w:pPr>
        <w:tabs>
          <w:tab w:val="left" w:pos="720"/>
        </w:tabs>
        <w:spacing w:after="0" w:line="360" w:lineRule="auto"/>
        <w:ind w:firstLine="288"/>
        <w:jc w:val="both"/>
        <w:rPr>
          <w:rFonts w:ascii="Times New Roman" w:hAnsi="Times New Roman" w:cs="Times New Roman"/>
          <w:sz w:val="24"/>
          <w:szCs w:val="24"/>
        </w:rPr>
      </w:pPr>
      <w:r>
        <w:rPr>
          <w:rFonts w:ascii="Times New Roman" w:hAnsi="Times New Roman" w:cs="Times New Roman"/>
          <w:sz w:val="24"/>
          <w:szCs w:val="24"/>
        </w:rPr>
        <w:tab/>
      </w:r>
      <w:r w:rsidRPr="009A150F">
        <w:rPr>
          <w:rFonts w:ascii="Times New Roman" w:hAnsi="Times New Roman" w:cs="Times New Roman"/>
          <w:sz w:val="24"/>
          <w:szCs w:val="24"/>
        </w:rPr>
        <w:t>The opportunities ahead of us are many. We have been submitti</w:t>
      </w:r>
      <w:r>
        <w:rPr>
          <w:rFonts w:ascii="Times New Roman" w:hAnsi="Times New Roman" w:cs="Times New Roman"/>
          <w:sz w:val="24"/>
          <w:szCs w:val="24"/>
        </w:rPr>
        <w:t>ng proposals for more academic post graduate</w:t>
      </w:r>
      <w:r w:rsidRPr="009A150F">
        <w:rPr>
          <w:rFonts w:ascii="Times New Roman" w:hAnsi="Times New Roman" w:cs="Times New Roman"/>
          <w:sz w:val="24"/>
          <w:szCs w:val="24"/>
        </w:rPr>
        <w:t xml:space="preserve"> </w:t>
      </w:r>
      <w:proofErr w:type="spellStart"/>
      <w:r w:rsidRPr="009A150F">
        <w:rPr>
          <w:rFonts w:ascii="Times New Roman" w:hAnsi="Times New Roman" w:cs="Times New Roman"/>
          <w:sz w:val="24"/>
          <w:szCs w:val="24"/>
        </w:rPr>
        <w:t>programmes</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and</w:t>
      </w:r>
      <w:r w:rsidRPr="009A150F">
        <w:rPr>
          <w:rFonts w:ascii="Times New Roman" w:hAnsi="Times New Roman" w:cs="Times New Roman"/>
          <w:sz w:val="24"/>
          <w:szCs w:val="24"/>
        </w:rPr>
        <w:t xml:space="preserve"> also hope to elicit more funding from different agencies for infrastructural enhancement and academic projects. We strive to sustain our student support activities and improve the quality of our services. </w:t>
      </w:r>
    </w:p>
    <w:p w14:paraId="44AAC482" w14:textId="77777777" w:rsidR="009226DF" w:rsidRPr="009A150F" w:rsidRDefault="009226DF" w:rsidP="009226DF">
      <w:pPr>
        <w:tabs>
          <w:tab w:val="left" w:pos="720"/>
        </w:tabs>
        <w:spacing w:after="0" w:line="360" w:lineRule="auto"/>
        <w:ind w:firstLine="288"/>
        <w:jc w:val="both"/>
        <w:rPr>
          <w:rFonts w:ascii="Times New Roman" w:hAnsi="Times New Roman" w:cs="Times New Roman"/>
          <w:sz w:val="24"/>
          <w:szCs w:val="24"/>
        </w:rPr>
      </w:pPr>
      <w:r>
        <w:rPr>
          <w:rFonts w:ascii="Times New Roman" w:hAnsi="Times New Roman" w:cs="Times New Roman"/>
          <w:sz w:val="24"/>
          <w:szCs w:val="24"/>
        </w:rPr>
        <w:tab/>
      </w:r>
      <w:r w:rsidRPr="009A150F">
        <w:rPr>
          <w:rFonts w:ascii="Times New Roman" w:hAnsi="Times New Roman" w:cs="Times New Roman"/>
          <w:sz w:val="24"/>
          <w:szCs w:val="24"/>
        </w:rPr>
        <w:t xml:space="preserve">The challenges ahead of us are diverse. We need to assure better financial assistance for the successful accomplishment of our future plans. Continuous enhancement of infrastructure, proper maintenance, improving the quality of academic services, extension, research activities and student support </w:t>
      </w:r>
      <w:proofErr w:type="spellStart"/>
      <w:r w:rsidRPr="009A150F">
        <w:rPr>
          <w:rFonts w:ascii="Times New Roman" w:hAnsi="Times New Roman" w:cs="Times New Roman"/>
          <w:sz w:val="24"/>
          <w:szCs w:val="24"/>
        </w:rPr>
        <w:t>programmes</w:t>
      </w:r>
      <w:proofErr w:type="spellEnd"/>
      <w:r w:rsidRPr="009A150F">
        <w:rPr>
          <w:rFonts w:ascii="Times New Roman" w:hAnsi="Times New Roman" w:cs="Times New Roman"/>
          <w:sz w:val="24"/>
          <w:szCs w:val="24"/>
        </w:rPr>
        <w:t xml:space="preserve"> are a few of the challenges ahead.</w:t>
      </w:r>
    </w:p>
    <w:p w14:paraId="66419B0C" w14:textId="77777777" w:rsidR="009226DF" w:rsidRPr="007F05DF" w:rsidRDefault="009226DF" w:rsidP="009226DF">
      <w:pPr>
        <w:tabs>
          <w:tab w:val="left" w:pos="720"/>
        </w:tabs>
        <w:spacing w:line="360" w:lineRule="auto"/>
        <w:ind w:firstLine="288"/>
        <w:jc w:val="both"/>
        <w:rPr>
          <w:rFonts w:ascii="Times New Roman" w:hAnsi="Times New Roman" w:cs="Times New Roman"/>
          <w:sz w:val="24"/>
          <w:szCs w:val="24"/>
        </w:rPr>
      </w:pPr>
      <w:r>
        <w:rPr>
          <w:rFonts w:ascii="Times New Roman" w:hAnsi="Times New Roman" w:cs="Times New Roman"/>
          <w:sz w:val="24"/>
          <w:szCs w:val="24"/>
        </w:rPr>
        <w:tab/>
      </w:r>
      <w:r w:rsidRPr="009A150F">
        <w:rPr>
          <w:rFonts w:ascii="Times New Roman" w:hAnsi="Times New Roman" w:cs="Times New Roman"/>
          <w:sz w:val="24"/>
          <w:szCs w:val="24"/>
        </w:rPr>
        <w:t xml:space="preserve">The college is confident that it can sustain and improve its services to the students and the general </w:t>
      </w:r>
      <w:r w:rsidRPr="007F05DF">
        <w:rPr>
          <w:rFonts w:ascii="Times New Roman" w:hAnsi="Times New Roman" w:cs="Times New Roman"/>
          <w:sz w:val="24"/>
          <w:szCs w:val="24"/>
        </w:rPr>
        <w:t>public in the coming years.</w:t>
      </w:r>
    </w:p>
    <w:p w14:paraId="0A792F04" w14:textId="77777777" w:rsidR="00C34265" w:rsidRDefault="00C34265"/>
    <w:sectPr w:rsidR="00C34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67"/>
    <w:rsid w:val="000C2967"/>
    <w:rsid w:val="009226DF"/>
    <w:rsid w:val="00C3426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03CE"/>
  <w15:chartTrackingRefBased/>
  <w15:docId w15:val="{500C91B9-CD43-4F83-9F4C-B703B826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DF"/>
    <w:pPr>
      <w:spacing w:after="200" w:line="276" w:lineRule="auto"/>
    </w:pPr>
    <w:rPr>
      <w:rFonts w:ascii="Calibri" w:eastAsia="Times New Roman"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2019-12-28T08:14:00Z</dcterms:created>
  <dcterms:modified xsi:type="dcterms:W3CDTF">2019-12-28T08:15:00Z</dcterms:modified>
</cp:coreProperties>
</file>