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25" w:rsidRPr="00EA1F85" w:rsidRDefault="00602A25" w:rsidP="005F36B2">
      <w:pPr>
        <w:jc w:val="both"/>
        <w:rPr>
          <w:rFonts w:ascii="Times New Roman" w:hAnsi="Times New Roman" w:cs="Times New Roman"/>
          <w:b/>
          <w:bCs/>
          <w:sz w:val="36"/>
          <w:szCs w:val="36"/>
        </w:rPr>
      </w:pPr>
      <w:r w:rsidRPr="00EA1F85">
        <w:rPr>
          <w:rFonts w:ascii="Times New Roman" w:hAnsi="Times New Roman" w:cs="Times New Roman"/>
          <w:b/>
          <w:bCs/>
          <w:sz w:val="36"/>
          <w:szCs w:val="36"/>
        </w:rPr>
        <w:t>CODE OF PROFESSIONAL ETHICS AND CONDUCT</w:t>
      </w:r>
    </w:p>
    <w:p w:rsidR="00602A25" w:rsidRPr="00EA1F85" w:rsidRDefault="00602A25" w:rsidP="005F36B2">
      <w:pPr>
        <w:jc w:val="both"/>
        <w:rPr>
          <w:rFonts w:ascii="Times New Roman" w:hAnsi="Times New Roman" w:cs="Times New Roman"/>
          <w:b/>
          <w:bCs/>
          <w:sz w:val="36"/>
          <w:szCs w:val="36"/>
        </w:rPr>
      </w:pPr>
      <w:r w:rsidRPr="00EA1F85">
        <w:rPr>
          <w:rFonts w:ascii="Times New Roman" w:hAnsi="Times New Roman" w:cs="Times New Roman"/>
          <w:b/>
          <w:bCs/>
          <w:sz w:val="36"/>
          <w:szCs w:val="36"/>
        </w:rPr>
        <w:t xml:space="preserve">Core Values of the College </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Mutual trust, team work, promotion of social capital, easy sharing of knowledge, skills and resources to create a vibrant society.</w:t>
      </w:r>
    </w:p>
    <w:p w:rsid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 We appreciate, respect and promote the perspectives, rights and dignity of each individual. </w:t>
      </w:r>
    </w:p>
    <w:p w:rsidR="00602A25" w:rsidRPr="00602A25" w:rsidRDefault="00602A25" w:rsidP="005F36B2">
      <w:pPr>
        <w:jc w:val="both"/>
        <w:rPr>
          <w:rFonts w:ascii="Times New Roman" w:hAnsi="Times New Roman" w:cs="Times New Roman"/>
          <w:b/>
          <w:bCs/>
          <w:sz w:val="36"/>
          <w:szCs w:val="36"/>
        </w:rPr>
      </w:pPr>
      <w:r w:rsidRPr="00602A25">
        <w:rPr>
          <w:rFonts w:ascii="Times New Roman" w:hAnsi="Times New Roman" w:cs="Times New Roman"/>
          <w:b/>
          <w:bCs/>
          <w:sz w:val="36"/>
          <w:szCs w:val="36"/>
        </w:rPr>
        <w:t xml:space="preserve">Code of Conduct for Teaching Staff </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Every faculty member should work within the institutional policies and practices so as to satisfy the vision and mission of the college.</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 Code of Conduct for teaching is mainly governed by the </w:t>
      </w:r>
      <w:r w:rsidR="00481E03">
        <w:rPr>
          <w:rFonts w:ascii="Times New Roman" w:hAnsi="Times New Roman" w:cs="Times New Roman"/>
          <w:sz w:val="28"/>
          <w:szCs w:val="28"/>
        </w:rPr>
        <w:t>Dr.</w:t>
      </w:r>
      <w:r w:rsidR="005F36B2">
        <w:rPr>
          <w:rFonts w:ascii="Times New Roman" w:hAnsi="Times New Roman" w:cs="Times New Roman"/>
          <w:sz w:val="28"/>
          <w:szCs w:val="28"/>
        </w:rPr>
        <w:t xml:space="preserve"> </w:t>
      </w:r>
      <w:proofErr w:type="spellStart"/>
      <w:r w:rsidR="00481E03">
        <w:rPr>
          <w:rFonts w:ascii="Times New Roman" w:hAnsi="Times New Roman" w:cs="Times New Roman"/>
          <w:sz w:val="28"/>
          <w:szCs w:val="28"/>
        </w:rPr>
        <w:t>Babasaheb</w:t>
      </w:r>
      <w:proofErr w:type="spellEnd"/>
      <w:r w:rsidR="005F36B2">
        <w:rPr>
          <w:rFonts w:ascii="Times New Roman" w:hAnsi="Times New Roman" w:cs="Times New Roman"/>
          <w:sz w:val="28"/>
          <w:szCs w:val="28"/>
        </w:rPr>
        <w:t xml:space="preserve"> </w:t>
      </w:r>
      <w:proofErr w:type="spellStart"/>
      <w:r w:rsidR="00481E03">
        <w:rPr>
          <w:rFonts w:ascii="Times New Roman" w:hAnsi="Times New Roman" w:cs="Times New Roman"/>
          <w:sz w:val="28"/>
          <w:szCs w:val="28"/>
        </w:rPr>
        <w:t>Ambedkar</w:t>
      </w:r>
      <w:proofErr w:type="spellEnd"/>
      <w:r w:rsidR="005F36B2">
        <w:rPr>
          <w:rFonts w:ascii="Times New Roman" w:hAnsi="Times New Roman" w:cs="Times New Roman"/>
          <w:sz w:val="28"/>
          <w:szCs w:val="28"/>
        </w:rPr>
        <w:t xml:space="preserve"> </w:t>
      </w:r>
      <w:proofErr w:type="spellStart"/>
      <w:r w:rsidR="00481E03">
        <w:rPr>
          <w:rFonts w:ascii="Times New Roman" w:hAnsi="Times New Roman" w:cs="Times New Roman"/>
          <w:sz w:val="28"/>
          <w:szCs w:val="28"/>
        </w:rPr>
        <w:t>Marathwada</w:t>
      </w:r>
      <w:proofErr w:type="spellEnd"/>
      <w:r w:rsidR="00481E03">
        <w:rPr>
          <w:rFonts w:ascii="Times New Roman" w:hAnsi="Times New Roman" w:cs="Times New Roman"/>
          <w:sz w:val="28"/>
          <w:szCs w:val="28"/>
        </w:rPr>
        <w:t xml:space="preserve"> University</w:t>
      </w:r>
      <w:r w:rsidRPr="00602A25">
        <w:rPr>
          <w:rFonts w:ascii="Times New Roman" w:hAnsi="Times New Roman" w:cs="Times New Roman"/>
          <w:sz w:val="28"/>
          <w:szCs w:val="28"/>
        </w:rPr>
        <w:t xml:space="preserve"> Acts, Statutes, Ordinances and Service Rules.</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 All faculty members should prepare a lesson/teaching plan, well in advance before commencement of the classes. </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During the period of service, all members of the teaching staff shall employ themselves honestly and efficiently under the </w:t>
      </w:r>
      <w:proofErr w:type="spellStart"/>
      <w:r w:rsidRPr="00602A25">
        <w:rPr>
          <w:rFonts w:ascii="Times New Roman" w:hAnsi="Times New Roman" w:cs="Times New Roman"/>
          <w:sz w:val="28"/>
          <w:szCs w:val="28"/>
        </w:rPr>
        <w:t>Principalship</w:t>
      </w:r>
      <w:proofErr w:type="spellEnd"/>
      <w:r w:rsidRPr="00602A25">
        <w:rPr>
          <w:rFonts w:ascii="Times New Roman" w:hAnsi="Times New Roman" w:cs="Times New Roman"/>
          <w:sz w:val="28"/>
          <w:szCs w:val="28"/>
        </w:rPr>
        <w:t xml:space="preserve"> of the Head of the Institution. </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No member of the staff shall engage in any political activity within the college campus. </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All the members of the teaching staff must be punctual for classes and should adhere to the timings scheduled for other activities and events.</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 All members of staff, both teaching and non-teaching must sign regularly in the attendance register which is to be maintained by the head of the institution.</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 The duties assigned to teachers consist of lectures/ </w:t>
      </w:r>
      <w:proofErr w:type="spellStart"/>
      <w:r w:rsidRPr="00602A25">
        <w:rPr>
          <w:rFonts w:ascii="Times New Roman" w:hAnsi="Times New Roman" w:cs="Times New Roman"/>
          <w:sz w:val="28"/>
          <w:szCs w:val="28"/>
        </w:rPr>
        <w:t>practicals</w:t>
      </w:r>
      <w:proofErr w:type="spellEnd"/>
      <w:r w:rsidRPr="00602A25">
        <w:rPr>
          <w:rFonts w:ascii="Times New Roman" w:hAnsi="Times New Roman" w:cs="Times New Roman"/>
          <w:sz w:val="28"/>
          <w:szCs w:val="28"/>
        </w:rPr>
        <w:t xml:space="preserve">/ tutorials in the allocated workload of the individual teacher. In addition, they have to undertake responsibilities of conducting evaluation and invigilation, administrative work, providing counsel to students and participating in extra-curricular activities and institutional support activities as required. </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lastRenderedPageBreak/>
        <w:t xml:space="preserve">• The working hours of the teaching staff shall be according to the prescribed time table and any other additional duty assigned to them. </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Mentor-Ward System must be followed by every teacher and the teachers should take proper care of their group of students by guiding, motivating, counseling and monitoring them.</w:t>
      </w:r>
    </w:p>
    <w:p w:rsidR="00602A25" w:rsidRPr="00602A25" w:rsidRDefault="00602A25" w:rsidP="005F36B2">
      <w:pPr>
        <w:jc w:val="both"/>
        <w:rPr>
          <w:rFonts w:ascii="Times New Roman" w:hAnsi="Times New Roman" w:cs="Times New Roman"/>
          <w:sz w:val="28"/>
          <w:szCs w:val="28"/>
        </w:rPr>
      </w:pPr>
      <w:r w:rsidRPr="00602A25">
        <w:rPr>
          <w:rFonts w:ascii="Times New Roman" w:hAnsi="Times New Roman" w:cs="Times New Roman"/>
          <w:sz w:val="28"/>
          <w:szCs w:val="28"/>
        </w:rPr>
        <w:t xml:space="preserve"> • Every faculty member shall deal impartially with students regardless of their religion, caste, economic, social and physical identity. </w:t>
      </w:r>
    </w:p>
    <w:p w:rsidR="00D52FEF" w:rsidRDefault="00602A25" w:rsidP="005F36B2">
      <w:pPr>
        <w:jc w:val="both"/>
      </w:pPr>
      <w:r w:rsidRPr="00602A25">
        <w:rPr>
          <w:rFonts w:ascii="Times New Roman" w:hAnsi="Times New Roman" w:cs="Times New Roman"/>
          <w:sz w:val="28"/>
          <w:szCs w:val="28"/>
        </w:rPr>
        <w:t>• No faculty members shall act in any manner that violates the decorum or morality within the campus</w:t>
      </w:r>
      <w:r>
        <w:t>.</w:t>
      </w:r>
    </w:p>
    <w:p w:rsidR="00292BE2" w:rsidRDefault="00292BE2" w:rsidP="005F36B2">
      <w:pPr>
        <w:jc w:val="both"/>
      </w:pPr>
    </w:p>
    <w:p w:rsidR="00292BE2" w:rsidRPr="00292BE2" w:rsidRDefault="00292BE2" w:rsidP="005F36B2">
      <w:pPr>
        <w:jc w:val="both"/>
        <w:rPr>
          <w:rFonts w:ascii="Times New Roman" w:hAnsi="Times New Roman" w:cs="Times New Roman"/>
          <w:b/>
          <w:bCs/>
          <w:sz w:val="36"/>
          <w:szCs w:val="36"/>
        </w:rPr>
      </w:pPr>
      <w:r w:rsidRPr="00292BE2">
        <w:rPr>
          <w:rFonts w:ascii="Times New Roman" w:hAnsi="Times New Roman" w:cs="Times New Roman"/>
          <w:b/>
          <w:bCs/>
          <w:sz w:val="36"/>
          <w:szCs w:val="36"/>
        </w:rPr>
        <w:t xml:space="preserve">Code of Conduct for Non-Teaching/Administrative Staff </w:t>
      </w:r>
    </w:p>
    <w:p w:rsidR="00292BE2" w:rsidRPr="00292BE2" w:rsidRDefault="00292BE2" w:rsidP="005F36B2">
      <w:pPr>
        <w:jc w:val="both"/>
        <w:rPr>
          <w:rFonts w:ascii="Times New Roman" w:hAnsi="Times New Roman" w:cs="Times New Roman"/>
          <w:sz w:val="32"/>
          <w:szCs w:val="32"/>
        </w:rPr>
      </w:pPr>
      <w:r w:rsidRPr="00292BE2">
        <w:rPr>
          <w:rFonts w:ascii="Times New Roman" w:hAnsi="Times New Roman" w:cs="Times New Roman"/>
          <w:sz w:val="32"/>
          <w:szCs w:val="32"/>
        </w:rPr>
        <w:t xml:space="preserve">• Code of Conduct for non-teaching staff is mainly governed by the </w:t>
      </w:r>
      <w:r w:rsidR="00481E03">
        <w:rPr>
          <w:rFonts w:ascii="Times New Roman" w:hAnsi="Times New Roman" w:cs="Times New Roman"/>
          <w:sz w:val="28"/>
          <w:szCs w:val="28"/>
        </w:rPr>
        <w:t>Dr.</w:t>
      </w:r>
      <w:r w:rsidR="008507C8">
        <w:rPr>
          <w:rFonts w:ascii="Times New Roman" w:hAnsi="Times New Roman" w:cs="Times New Roman"/>
          <w:sz w:val="28"/>
          <w:szCs w:val="28"/>
        </w:rPr>
        <w:t xml:space="preserve"> </w:t>
      </w:r>
      <w:proofErr w:type="spellStart"/>
      <w:r w:rsidR="00481E03">
        <w:rPr>
          <w:rFonts w:ascii="Times New Roman" w:hAnsi="Times New Roman" w:cs="Times New Roman"/>
          <w:sz w:val="28"/>
          <w:szCs w:val="28"/>
        </w:rPr>
        <w:t>Babasaheb</w:t>
      </w:r>
      <w:proofErr w:type="spellEnd"/>
      <w:r w:rsidR="008507C8">
        <w:rPr>
          <w:rFonts w:ascii="Times New Roman" w:hAnsi="Times New Roman" w:cs="Times New Roman"/>
          <w:sz w:val="28"/>
          <w:szCs w:val="28"/>
        </w:rPr>
        <w:t xml:space="preserve"> </w:t>
      </w:r>
      <w:proofErr w:type="spellStart"/>
      <w:r w:rsidR="00481E03">
        <w:rPr>
          <w:rFonts w:ascii="Times New Roman" w:hAnsi="Times New Roman" w:cs="Times New Roman"/>
          <w:sz w:val="28"/>
          <w:szCs w:val="28"/>
        </w:rPr>
        <w:t>Ambedkar</w:t>
      </w:r>
      <w:proofErr w:type="spellEnd"/>
      <w:r w:rsidR="008507C8">
        <w:rPr>
          <w:rFonts w:ascii="Times New Roman" w:hAnsi="Times New Roman" w:cs="Times New Roman"/>
          <w:sz w:val="28"/>
          <w:szCs w:val="28"/>
        </w:rPr>
        <w:t xml:space="preserve"> </w:t>
      </w:r>
      <w:proofErr w:type="spellStart"/>
      <w:r w:rsidR="00481E03">
        <w:rPr>
          <w:rFonts w:ascii="Times New Roman" w:hAnsi="Times New Roman" w:cs="Times New Roman"/>
          <w:sz w:val="28"/>
          <w:szCs w:val="28"/>
        </w:rPr>
        <w:t>Marathwada</w:t>
      </w:r>
      <w:proofErr w:type="spellEnd"/>
      <w:r w:rsidR="00481E03">
        <w:rPr>
          <w:rFonts w:ascii="Times New Roman" w:hAnsi="Times New Roman" w:cs="Times New Roman"/>
          <w:sz w:val="28"/>
          <w:szCs w:val="28"/>
        </w:rPr>
        <w:t xml:space="preserve"> University</w:t>
      </w:r>
      <w:r w:rsidR="008507C8">
        <w:rPr>
          <w:rFonts w:ascii="Times New Roman" w:hAnsi="Times New Roman" w:cs="Times New Roman"/>
          <w:sz w:val="28"/>
          <w:szCs w:val="28"/>
        </w:rPr>
        <w:t xml:space="preserve"> </w:t>
      </w:r>
      <w:r w:rsidRPr="00292BE2">
        <w:rPr>
          <w:rFonts w:ascii="Times New Roman" w:hAnsi="Times New Roman" w:cs="Times New Roman"/>
          <w:sz w:val="32"/>
          <w:szCs w:val="32"/>
        </w:rPr>
        <w:t xml:space="preserve">Acts, Statutes, Ordinances and Service Rules. </w:t>
      </w:r>
    </w:p>
    <w:p w:rsidR="00292BE2" w:rsidRPr="00292BE2" w:rsidRDefault="00292BE2" w:rsidP="005F36B2">
      <w:pPr>
        <w:jc w:val="both"/>
        <w:rPr>
          <w:rFonts w:ascii="Times New Roman" w:hAnsi="Times New Roman" w:cs="Times New Roman"/>
          <w:sz w:val="32"/>
          <w:szCs w:val="32"/>
        </w:rPr>
      </w:pPr>
      <w:r w:rsidRPr="00292BE2">
        <w:rPr>
          <w:rFonts w:ascii="Times New Roman" w:hAnsi="Times New Roman" w:cs="Times New Roman"/>
          <w:sz w:val="32"/>
          <w:szCs w:val="32"/>
        </w:rPr>
        <w:t xml:space="preserve">• </w:t>
      </w:r>
      <w:r w:rsidR="00A56509">
        <w:rPr>
          <w:rFonts w:ascii="Times New Roman" w:hAnsi="Times New Roman" w:cs="Times New Roman"/>
          <w:sz w:val="32"/>
          <w:szCs w:val="32"/>
        </w:rPr>
        <w:t xml:space="preserve">Considering 6 day working period </w:t>
      </w:r>
      <w:r w:rsidRPr="00292BE2">
        <w:rPr>
          <w:rFonts w:ascii="Times New Roman" w:hAnsi="Times New Roman" w:cs="Times New Roman"/>
          <w:sz w:val="32"/>
          <w:szCs w:val="32"/>
        </w:rPr>
        <w:t>for those in the category of non-t</w:t>
      </w:r>
      <w:r>
        <w:rPr>
          <w:rFonts w:ascii="Times New Roman" w:hAnsi="Times New Roman" w:cs="Times New Roman"/>
          <w:sz w:val="32"/>
          <w:szCs w:val="32"/>
        </w:rPr>
        <w:t xml:space="preserve">eaching staff shall be from </w:t>
      </w:r>
      <w:r w:rsidR="008507C8">
        <w:rPr>
          <w:rFonts w:ascii="Times New Roman" w:hAnsi="Times New Roman" w:cs="Times New Roman"/>
          <w:sz w:val="32"/>
          <w:szCs w:val="32"/>
        </w:rPr>
        <w:t>10</w:t>
      </w:r>
      <w:r>
        <w:rPr>
          <w:rFonts w:ascii="Times New Roman" w:hAnsi="Times New Roman" w:cs="Times New Roman"/>
          <w:sz w:val="32"/>
          <w:szCs w:val="32"/>
        </w:rPr>
        <w:t>.</w:t>
      </w:r>
      <w:r w:rsidR="008507C8">
        <w:rPr>
          <w:rFonts w:ascii="Times New Roman" w:hAnsi="Times New Roman" w:cs="Times New Roman"/>
          <w:sz w:val="32"/>
          <w:szCs w:val="32"/>
        </w:rPr>
        <w:t>0</w:t>
      </w:r>
      <w:r>
        <w:rPr>
          <w:rFonts w:ascii="Times New Roman" w:hAnsi="Times New Roman" w:cs="Times New Roman"/>
          <w:sz w:val="32"/>
          <w:szCs w:val="32"/>
        </w:rPr>
        <w:t>0 to 5.00</w:t>
      </w:r>
      <w:r w:rsidRPr="00292BE2">
        <w:rPr>
          <w:rFonts w:ascii="Times New Roman" w:hAnsi="Times New Roman" w:cs="Times New Roman"/>
          <w:sz w:val="32"/>
          <w:szCs w:val="32"/>
        </w:rPr>
        <w:t xml:space="preserve"> p.m. </w:t>
      </w:r>
      <w:r w:rsidR="00A56509">
        <w:rPr>
          <w:rFonts w:ascii="Times New Roman" w:hAnsi="Times New Roman" w:cs="Times New Roman"/>
          <w:sz w:val="32"/>
          <w:szCs w:val="32"/>
        </w:rPr>
        <w:t xml:space="preserve"> </w:t>
      </w:r>
      <w:proofErr w:type="gramStart"/>
      <w:r w:rsidR="00A56509">
        <w:rPr>
          <w:rFonts w:ascii="Times New Roman" w:hAnsi="Times New Roman" w:cs="Times New Roman"/>
          <w:sz w:val="32"/>
          <w:szCs w:val="32"/>
        </w:rPr>
        <w:t xml:space="preserve">(Monday to Saturday) </w:t>
      </w:r>
      <w:r w:rsidRPr="00292BE2">
        <w:rPr>
          <w:rFonts w:ascii="Times New Roman" w:hAnsi="Times New Roman" w:cs="Times New Roman"/>
          <w:sz w:val="32"/>
          <w:szCs w:val="32"/>
        </w:rPr>
        <w:t xml:space="preserve">with </w:t>
      </w:r>
      <w:r w:rsidR="008507C8">
        <w:rPr>
          <w:rFonts w:ascii="Times New Roman" w:hAnsi="Times New Roman" w:cs="Times New Roman"/>
          <w:sz w:val="32"/>
          <w:szCs w:val="32"/>
        </w:rPr>
        <w:t xml:space="preserve">Half </w:t>
      </w:r>
      <w:r w:rsidRPr="00292BE2">
        <w:rPr>
          <w:rFonts w:ascii="Times New Roman" w:hAnsi="Times New Roman" w:cs="Times New Roman"/>
          <w:sz w:val="32"/>
          <w:szCs w:val="32"/>
        </w:rPr>
        <w:t>hour lunch break on all working days.</w:t>
      </w:r>
      <w:proofErr w:type="gramEnd"/>
      <w:r w:rsidRPr="00292BE2">
        <w:rPr>
          <w:rFonts w:ascii="Times New Roman" w:hAnsi="Times New Roman" w:cs="Times New Roman"/>
          <w:sz w:val="32"/>
          <w:szCs w:val="32"/>
        </w:rPr>
        <w:t xml:space="preserve"> </w:t>
      </w:r>
    </w:p>
    <w:p w:rsidR="00292BE2" w:rsidRPr="00292BE2" w:rsidRDefault="00292BE2" w:rsidP="005F36B2">
      <w:pPr>
        <w:jc w:val="both"/>
        <w:rPr>
          <w:rFonts w:ascii="Times New Roman" w:hAnsi="Times New Roman" w:cs="Times New Roman"/>
          <w:sz w:val="32"/>
          <w:szCs w:val="32"/>
        </w:rPr>
      </w:pPr>
      <w:r w:rsidRPr="00292BE2">
        <w:rPr>
          <w:rFonts w:ascii="Times New Roman" w:hAnsi="Times New Roman" w:cs="Times New Roman"/>
          <w:sz w:val="32"/>
          <w:szCs w:val="32"/>
        </w:rPr>
        <w:t xml:space="preserve">• All Staff members should display the highest possible standards of professional </w:t>
      </w:r>
      <w:r w:rsidR="008507C8" w:rsidRPr="00292BE2">
        <w:rPr>
          <w:rFonts w:ascii="Times New Roman" w:hAnsi="Times New Roman" w:cs="Times New Roman"/>
          <w:sz w:val="32"/>
          <w:szCs w:val="32"/>
        </w:rPr>
        <w:t>behavior</w:t>
      </w:r>
      <w:r w:rsidRPr="00292BE2">
        <w:rPr>
          <w:rFonts w:ascii="Times New Roman" w:hAnsi="Times New Roman" w:cs="Times New Roman"/>
          <w:sz w:val="32"/>
          <w:szCs w:val="32"/>
        </w:rPr>
        <w:t xml:space="preserve">. They should be punctual and disciplined towards their work. </w:t>
      </w:r>
    </w:p>
    <w:p w:rsidR="00292BE2" w:rsidRPr="00292BE2" w:rsidRDefault="00292BE2" w:rsidP="005F36B2">
      <w:pPr>
        <w:jc w:val="both"/>
        <w:rPr>
          <w:rFonts w:ascii="Times New Roman" w:hAnsi="Times New Roman" w:cs="Times New Roman"/>
          <w:sz w:val="32"/>
          <w:szCs w:val="32"/>
        </w:rPr>
      </w:pPr>
      <w:r w:rsidRPr="00292BE2">
        <w:rPr>
          <w:rFonts w:ascii="Times New Roman" w:hAnsi="Times New Roman" w:cs="Times New Roman"/>
          <w:sz w:val="32"/>
          <w:szCs w:val="32"/>
        </w:rPr>
        <w:t xml:space="preserve">• Every Staff member shall maintain the appropriate levels of confidentiality with respect to student and staff records and other sensitive matters. </w:t>
      </w:r>
    </w:p>
    <w:p w:rsidR="00292BE2" w:rsidRPr="00292BE2" w:rsidRDefault="00292BE2" w:rsidP="005F36B2">
      <w:pPr>
        <w:jc w:val="both"/>
        <w:rPr>
          <w:rFonts w:ascii="Times New Roman" w:hAnsi="Times New Roman" w:cs="Times New Roman"/>
          <w:sz w:val="32"/>
          <w:szCs w:val="32"/>
        </w:rPr>
      </w:pPr>
      <w:r w:rsidRPr="00292BE2">
        <w:rPr>
          <w:rFonts w:ascii="Times New Roman" w:hAnsi="Times New Roman" w:cs="Times New Roman"/>
          <w:sz w:val="32"/>
          <w:szCs w:val="32"/>
        </w:rPr>
        <w:t xml:space="preserve">• All Staff members must refrain from any form of harassment or unlawful discrimination relating to gender/sexuality/age/marital status in their </w:t>
      </w:r>
      <w:r w:rsidR="00A56509" w:rsidRPr="00292BE2">
        <w:rPr>
          <w:rFonts w:ascii="Times New Roman" w:hAnsi="Times New Roman" w:cs="Times New Roman"/>
          <w:sz w:val="32"/>
          <w:szCs w:val="32"/>
        </w:rPr>
        <w:t>behavior</w:t>
      </w:r>
      <w:r w:rsidRPr="00292BE2">
        <w:rPr>
          <w:rFonts w:ascii="Times New Roman" w:hAnsi="Times New Roman" w:cs="Times New Roman"/>
          <w:sz w:val="32"/>
          <w:szCs w:val="32"/>
        </w:rPr>
        <w:t xml:space="preserve"> towards their colleagues, teaching staff and students.</w:t>
      </w:r>
    </w:p>
    <w:p w:rsidR="00481E03" w:rsidRPr="00EA1F85" w:rsidRDefault="00481E03" w:rsidP="005F36B2">
      <w:pPr>
        <w:jc w:val="both"/>
        <w:rPr>
          <w:rFonts w:ascii="Times New Roman" w:hAnsi="Times New Roman" w:cs="Times New Roman"/>
          <w:b/>
          <w:bCs/>
          <w:sz w:val="36"/>
          <w:szCs w:val="36"/>
        </w:rPr>
      </w:pPr>
      <w:bookmarkStart w:id="0" w:name="_GoBack"/>
      <w:bookmarkEnd w:id="0"/>
      <w:r w:rsidRPr="00EA1F85">
        <w:rPr>
          <w:rFonts w:ascii="Times New Roman" w:hAnsi="Times New Roman" w:cs="Times New Roman"/>
          <w:b/>
          <w:bCs/>
          <w:sz w:val="36"/>
          <w:szCs w:val="36"/>
        </w:rPr>
        <w:lastRenderedPageBreak/>
        <w:t xml:space="preserve">Code of Conduct for Students </w:t>
      </w:r>
    </w:p>
    <w:p w:rsidR="00481E03" w:rsidRPr="00004734" w:rsidRDefault="00481E03" w:rsidP="005F36B2">
      <w:pPr>
        <w:jc w:val="both"/>
        <w:rPr>
          <w:rFonts w:ascii="Times New Roman" w:hAnsi="Times New Roman" w:cs="Times New Roman"/>
          <w:sz w:val="32"/>
          <w:szCs w:val="32"/>
        </w:rPr>
      </w:pPr>
      <w:r w:rsidRPr="00004734">
        <w:rPr>
          <w:rFonts w:ascii="Times New Roman" w:hAnsi="Times New Roman" w:cs="Times New Roman"/>
          <w:sz w:val="32"/>
          <w:szCs w:val="32"/>
        </w:rPr>
        <w:t>• Students are expected to adhere to the timetable for attending lectures/tutorials/</w:t>
      </w:r>
      <w:proofErr w:type="spellStart"/>
      <w:r w:rsidRPr="00004734">
        <w:rPr>
          <w:rFonts w:ascii="Times New Roman" w:hAnsi="Times New Roman" w:cs="Times New Roman"/>
          <w:sz w:val="32"/>
          <w:szCs w:val="32"/>
        </w:rPr>
        <w:t>practicals</w:t>
      </w:r>
      <w:proofErr w:type="spellEnd"/>
      <w:r w:rsidRPr="00004734">
        <w:rPr>
          <w:rFonts w:ascii="Times New Roman" w:hAnsi="Times New Roman" w:cs="Times New Roman"/>
          <w:sz w:val="32"/>
          <w:szCs w:val="32"/>
        </w:rPr>
        <w:t xml:space="preserve"> and other extra-curricular activities.</w:t>
      </w:r>
    </w:p>
    <w:p w:rsidR="00481E03"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w:t>
      </w:r>
      <w:r w:rsidR="00481E03" w:rsidRPr="00004734">
        <w:rPr>
          <w:rFonts w:ascii="Times New Roman" w:hAnsi="Times New Roman" w:cs="Times New Roman"/>
          <w:sz w:val="32"/>
          <w:szCs w:val="32"/>
        </w:rPr>
        <w:t>All Sports students playing at any level (state, national or international) must have minimum required</w:t>
      </w:r>
      <w:r w:rsidRPr="00004734">
        <w:rPr>
          <w:rFonts w:ascii="Times New Roman" w:hAnsi="Times New Roman" w:cs="Times New Roman"/>
          <w:sz w:val="32"/>
          <w:szCs w:val="32"/>
        </w:rPr>
        <w:t xml:space="preserve"> attendance as per University </w:t>
      </w:r>
    </w:p>
    <w:p w:rsidR="00004734"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 xml:space="preserve">• Students must carry their Identity card inside the campus. </w:t>
      </w:r>
    </w:p>
    <w:p w:rsidR="00004734"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 Students must help to keep the campus neat and clean.</w:t>
      </w:r>
    </w:p>
    <w:p w:rsidR="00004734"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 xml:space="preserve"> • Use of Mobile phones during the lectures is strictly prohibited. Any violation of this will lead disciplinary action. </w:t>
      </w:r>
    </w:p>
    <w:p w:rsidR="00004734"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 Students are expected to read notices/circulars displayed on the notice board.</w:t>
      </w:r>
    </w:p>
    <w:p w:rsidR="00004734"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 xml:space="preserve"> • Spitting, smoking and throwing bits of paper in the premises should be avoided. </w:t>
      </w:r>
    </w:p>
    <w:p w:rsidR="00004734"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 xml:space="preserve">• Students should not misuse or make unauthorized use of the college premises or items of property on the campus. </w:t>
      </w:r>
    </w:p>
    <w:p w:rsidR="00004734" w:rsidRPr="00004734" w:rsidRDefault="00004734" w:rsidP="005F36B2">
      <w:pPr>
        <w:jc w:val="both"/>
        <w:rPr>
          <w:rFonts w:ascii="Times New Roman" w:hAnsi="Times New Roman" w:cs="Times New Roman"/>
          <w:sz w:val="32"/>
          <w:szCs w:val="32"/>
        </w:rPr>
      </w:pPr>
      <w:r w:rsidRPr="00004734">
        <w:rPr>
          <w:rFonts w:ascii="Times New Roman" w:hAnsi="Times New Roman" w:cs="Times New Roman"/>
          <w:sz w:val="32"/>
          <w:szCs w:val="32"/>
        </w:rPr>
        <w:t>• Students should not indulge in any kind of ragging or activities leading to harassment of any kind towards fellow students.</w:t>
      </w:r>
    </w:p>
    <w:sectPr w:rsidR="00004734" w:rsidRPr="00004734" w:rsidSect="00B25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10376"/>
    <w:rsid w:val="00004734"/>
    <w:rsid w:val="000C5828"/>
    <w:rsid w:val="00292BE2"/>
    <w:rsid w:val="00481E03"/>
    <w:rsid w:val="005F36B2"/>
    <w:rsid w:val="00602A25"/>
    <w:rsid w:val="008507C8"/>
    <w:rsid w:val="00910376"/>
    <w:rsid w:val="00A56509"/>
    <w:rsid w:val="00B25152"/>
    <w:rsid w:val="00D52FEF"/>
    <w:rsid w:val="00EA1F8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PC-07</cp:lastModifiedBy>
  <cp:revision>9</cp:revision>
  <dcterms:created xsi:type="dcterms:W3CDTF">2022-03-19T10:11:00Z</dcterms:created>
  <dcterms:modified xsi:type="dcterms:W3CDTF">2022-03-24T10:02:00Z</dcterms:modified>
</cp:coreProperties>
</file>